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CFA5C" w14:textId="77777777" w:rsidR="008D0890" w:rsidRDefault="008D0890" w:rsidP="008D0890">
      <w:pPr>
        <w:spacing w:after="0"/>
        <w:rPr>
          <w:b/>
          <w:u w:val="single"/>
        </w:rPr>
      </w:pPr>
    </w:p>
    <w:p w14:paraId="579D7F86" w14:textId="77777777" w:rsidR="00D936C7" w:rsidRDefault="00D936C7" w:rsidP="008D0890">
      <w:pPr>
        <w:spacing w:after="0"/>
        <w:rPr>
          <w:b/>
          <w:u w:val="single"/>
        </w:rPr>
      </w:pPr>
    </w:p>
    <w:p w14:paraId="50322B4B" w14:textId="46B4796C" w:rsidR="00D936C7" w:rsidRPr="00D936C7" w:rsidRDefault="000C4D5D" w:rsidP="008D0890">
      <w:pPr>
        <w:spacing w:after="0"/>
      </w:pPr>
      <w:r>
        <w:t>January 202</w:t>
      </w:r>
      <w:r w:rsidR="006C0E9F">
        <w:t>3</w:t>
      </w:r>
    </w:p>
    <w:p w14:paraId="2FB3C080" w14:textId="77777777" w:rsidR="00D936C7" w:rsidRDefault="00D936C7" w:rsidP="008D0890">
      <w:pPr>
        <w:spacing w:after="0"/>
        <w:jc w:val="center"/>
        <w:rPr>
          <w:b/>
          <w:u w:val="single"/>
        </w:rPr>
      </w:pPr>
    </w:p>
    <w:p w14:paraId="1DECC9B1" w14:textId="77777777" w:rsidR="00D936C7" w:rsidRDefault="00D936C7" w:rsidP="008D0890">
      <w:pPr>
        <w:spacing w:after="0"/>
        <w:jc w:val="center"/>
        <w:rPr>
          <w:b/>
          <w:u w:val="single"/>
        </w:rPr>
      </w:pPr>
    </w:p>
    <w:p w14:paraId="200240F4" w14:textId="77777777" w:rsidR="00D936C7" w:rsidRDefault="00D936C7" w:rsidP="008D0890">
      <w:pPr>
        <w:spacing w:after="0"/>
        <w:jc w:val="center"/>
        <w:rPr>
          <w:b/>
          <w:u w:val="single"/>
        </w:rPr>
      </w:pPr>
    </w:p>
    <w:p w14:paraId="11828638" w14:textId="77777777" w:rsidR="00D936C7" w:rsidRDefault="00D936C7" w:rsidP="008D0890">
      <w:pPr>
        <w:spacing w:after="0"/>
        <w:jc w:val="center"/>
        <w:rPr>
          <w:b/>
          <w:u w:val="single"/>
        </w:rPr>
      </w:pPr>
    </w:p>
    <w:p w14:paraId="5763C0F3" w14:textId="77777777" w:rsidR="00D936C7" w:rsidRDefault="00D936C7" w:rsidP="008D0890">
      <w:pPr>
        <w:spacing w:after="0"/>
        <w:jc w:val="center"/>
        <w:rPr>
          <w:b/>
          <w:u w:val="single"/>
        </w:rPr>
      </w:pPr>
    </w:p>
    <w:p w14:paraId="28EE035E" w14:textId="77777777" w:rsidR="008D0890" w:rsidRDefault="00D86530" w:rsidP="008D0890">
      <w:pPr>
        <w:spacing w:after="0"/>
        <w:jc w:val="center"/>
      </w:pPr>
      <w:r>
        <w:rPr>
          <w:b/>
          <w:u w:val="single"/>
        </w:rPr>
        <w:t>Written</w:t>
      </w:r>
      <w:r w:rsidR="0061583D">
        <w:rPr>
          <w:b/>
          <w:u w:val="single"/>
        </w:rPr>
        <w:t xml:space="preserve"> Warning</w:t>
      </w:r>
      <w:r w:rsidR="00C80363">
        <w:rPr>
          <w:b/>
          <w:u w:val="single"/>
        </w:rPr>
        <w:t xml:space="preserve"> – </w:t>
      </w:r>
      <w:r w:rsidR="00D936C7">
        <w:rPr>
          <w:b/>
          <w:u w:val="single"/>
        </w:rPr>
        <w:t>Template</w:t>
      </w:r>
      <w:r w:rsidR="00C80363">
        <w:rPr>
          <w:b/>
          <w:u w:val="single"/>
        </w:rPr>
        <w:t xml:space="preserve"> #3</w:t>
      </w:r>
    </w:p>
    <w:p w14:paraId="4E0405DD" w14:textId="77777777" w:rsidR="008D0890" w:rsidRDefault="008D0890" w:rsidP="008D0890">
      <w:pPr>
        <w:spacing w:after="0"/>
        <w:jc w:val="center"/>
      </w:pPr>
    </w:p>
    <w:p w14:paraId="0B61CB87" w14:textId="77777777" w:rsidR="00D936C7" w:rsidRDefault="00D936C7" w:rsidP="008D0890">
      <w:pPr>
        <w:spacing w:after="0"/>
      </w:pPr>
    </w:p>
    <w:p w14:paraId="41C99E29" w14:textId="4476018B" w:rsidR="008D0890" w:rsidRDefault="004717E2" w:rsidP="008D0890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789E5C" wp14:editId="246602C4">
                <wp:simplePos x="0" y="0"/>
                <wp:positionH relativeFrom="column">
                  <wp:posOffset>9525</wp:posOffset>
                </wp:positionH>
                <wp:positionV relativeFrom="paragraph">
                  <wp:posOffset>370840</wp:posOffset>
                </wp:positionV>
                <wp:extent cx="5667375" cy="17430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81E86" w14:textId="77777777" w:rsidR="008D0890" w:rsidRPr="004717E2" w:rsidRDefault="008D0890" w:rsidP="008D089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4717E2">
                              <w:rPr>
                                <w:b/>
                              </w:rPr>
                              <w:t>Steps in deliverin</w:t>
                            </w:r>
                            <w:r w:rsidR="00E92E5B" w:rsidRPr="004717E2">
                              <w:rPr>
                                <w:b/>
                              </w:rPr>
                              <w:t xml:space="preserve">g a </w:t>
                            </w:r>
                            <w:r w:rsidR="00D86530" w:rsidRPr="004717E2">
                              <w:rPr>
                                <w:b/>
                              </w:rPr>
                              <w:t>written</w:t>
                            </w:r>
                            <w:r w:rsidR="00E92E5B" w:rsidRPr="004717E2">
                              <w:rPr>
                                <w:b/>
                              </w:rPr>
                              <w:t xml:space="preserve"> warning</w:t>
                            </w:r>
                            <w:r w:rsidRPr="004717E2">
                              <w:rPr>
                                <w:b/>
                              </w:rPr>
                              <w:t>:</w:t>
                            </w:r>
                          </w:p>
                          <w:p w14:paraId="71E7ECCB" w14:textId="77777777" w:rsidR="008D0890" w:rsidRPr="004717E2" w:rsidRDefault="008D0890" w:rsidP="008D0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4717E2">
                              <w:t xml:space="preserve">Read the steps </w:t>
                            </w:r>
                            <w:r w:rsidR="001D7720" w:rsidRPr="004717E2">
                              <w:t>as outlined on</w:t>
                            </w:r>
                            <w:r w:rsidR="009A611D" w:rsidRPr="004717E2">
                              <w:t xml:space="preserve"> page 25</w:t>
                            </w:r>
                            <w:r w:rsidR="001D7720" w:rsidRPr="004717E2">
                              <w:t xml:space="preserve"> of Module 3</w:t>
                            </w:r>
                          </w:p>
                          <w:p w14:paraId="19B1DC73" w14:textId="77777777" w:rsidR="00810CB1" w:rsidRDefault="008D0890" w:rsidP="008D0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4717E2">
                              <w:t>Fill out this template</w:t>
                            </w:r>
                            <w:r w:rsidR="004225F7">
                              <w:t xml:space="preserve"> following the meeting then send a copy to the Member and to </w:t>
                            </w:r>
                          </w:p>
                          <w:p w14:paraId="69741A16" w14:textId="4D2E0BBC" w:rsidR="008D0890" w:rsidRPr="004717E2" w:rsidRDefault="004716AC" w:rsidP="00810CB1">
                            <w:pPr>
                              <w:pStyle w:val="ListParagraph"/>
                              <w:spacing w:after="0"/>
                            </w:pPr>
                            <w:hyperlink r:id="rId9" w:history="1">
                              <w:r w:rsidR="00810CB1" w:rsidRPr="00FA3839">
                                <w:rPr>
                                  <w:rStyle w:val="Hyperlink"/>
                                </w:rPr>
                                <w:t>on-compliance@girlguides.ca</w:t>
                              </w:r>
                            </w:hyperlink>
                            <w:r w:rsidR="004225F7">
                              <w:t xml:space="preserve"> </w:t>
                            </w:r>
                          </w:p>
                          <w:p w14:paraId="5A8427A6" w14:textId="77777777" w:rsidR="004225F7" w:rsidRDefault="004225F7" w:rsidP="004225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Follow up to ensure actions are complete by deadline.</w:t>
                            </w:r>
                          </w:p>
                          <w:p w14:paraId="4C219A3C" w14:textId="77777777" w:rsidR="004225F7" w:rsidRDefault="008D0890" w:rsidP="004717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4717E2">
                              <w:t>Keep this record in your file unt</w:t>
                            </w:r>
                            <w:r w:rsidR="004225F7">
                              <w:t>il it is resolved</w:t>
                            </w:r>
                          </w:p>
                          <w:p w14:paraId="3FF68BA3" w14:textId="3755A34A" w:rsidR="008D0890" w:rsidRPr="004717E2" w:rsidRDefault="004225F7" w:rsidP="007C3A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Once resolved, send email to </w:t>
                            </w:r>
                            <w:hyperlink r:id="rId10" w:history="1">
                              <w:r w:rsidR="006C0E9F" w:rsidRPr="00FA3839">
                                <w:rPr>
                                  <w:rStyle w:val="Hyperlink"/>
                                </w:rPr>
                                <w:t>on-compliance@girlguides.ca</w:t>
                              </w:r>
                            </w:hyperlink>
                            <w:r>
                              <w:t xml:space="preserve"> to close the file and destroy your records.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89E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29.2pt;width:446.25pt;height:13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">
                <v:textbox>
                  <w:txbxContent>
                    <w:p w14:paraId="66E81E86" w14:textId="77777777" w:rsidR="008D0890" w:rsidRPr="004717E2" w:rsidRDefault="008D0890" w:rsidP="008D0890">
                      <w:pPr>
                        <w:spacing w:after="0"/>
                        <w:rPr>
                          <w:b/>
                        </w:rPr>
                      </w:pPr>
                      <w:r w:rsidRPr="004717E2">
                        <w:rPr>
                          <w:b/>
                        </w:rPr>
                        <w:t>Steps in deliverin</w:t>
                      </w:r>
                      <w:r w:rsidR="00E92E5B" w:rsidRPr="004717E2">
                        <w:rPr>
                          <w:b/>
                        </w:rPr>
                        <w:t xml:space="preserve">g a </w:t>
                      </w:r>
                      <w:r w:rsidR="00D86530" w:rsidRPr="004717E2">
                        <w:rPr>
                          <w:b/>
                        </w:rPr>
                        <w:t>written</w:t>
                      </w:r>
                      <w:r w:rsidR="00E92E5B" w:rsidRPr="004717E2">
                        <w:rPr>
                          <w:b/>
                        </w:rPr>
                        <w:t xml:space="preserve"> warning</w:t>
                      </w:r>
                      <w:r w:rsidRPr="004717E2">
                        <w:rPr>
                          <w:b/>
                        </w:rPr>
                        <w:t>:</w:t>
                      </w:r>
                    </w:p>
                    <w:p w14:paraId="71E7ECCB" w14:textId="77777777" w:rsidR="008D0890" w:rsidRPr="004717E2" w:rsidRDefault="008D0890" w:rsidP="008D0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4717E2">
                        <w:t xml:space="preserve">Read the steps </w:t>
                      </w:r>
                      <w:r w:rsidR="001D7720" w:rsidRPr="004717E2">
                        <w:t>as outlined on</w:t>
                      </w:r>
                      <w:r w:rsidR="009A611D" w:rsidRPr="004717E2">
                        <w:t xml:space="preserve"> page 25</w:t>
                      </w:r>
                      <w:r w:rsidR="001D7720" w:rsidRPr="004717E2">
                        <w:t xml:space="preserve"> of Module 3</w:t>
                      </w:r>
                    </w:p>
                    <w:p w14:paraId="19B1DC73" w14:textId="77777777" w:rsidR="00810CB1" w:rsidRDefault="008D0890" w:rsidP="008D0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4717E2">
                        <w:t>Fill out this template</w:t>
                      </w:r>
                      <w:r w:rsidR="004225F7">
                        <w:t xml:space="preserve"> following the meeting then send a copy to the Member and to </w:t>
                      </w:r>
                    </w:p>
                    <w:p w14:paraId="69741A16" w14:textId="4D2E0BBC" w:rsidR="008D0890" w:rsidRPr="004717E2" w:rsidRDefault="006D013C" w:rsidP="00810CB1">
                      <w:pPr>
                        <w:pStyle w:val="ListParagraph"/>
                        <w:spacing w:after="0"/>
                      </w:pPr>
                      <w:hyperlink r:id="rId11" w:history="1">
                        <w:r w:rsidR="00810CB1" w:rsidRPr="00FA3839">
                          <w:rPr>
                            <w:rStyle w:val="Hyperlink"/>
                          </w:rPr>
                          <w:t>on-compliance@girlguides.ca</w:t>
                        </w:r>
                      </w:hyperlink>
                      <w:r w:rsidR="004225F7">
                        <w:t xml:space="preserve"> </w:t>
                      </w:r>
                    </w:p>
                    <w:p w14:paraId="5A8427A6" w14:textId="77777777" w:rsidR="004225F7" w:rsidRDefault="004225F7" w:rsidP="004225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Follow up to ensure actions are complete by deadline.</w:t>
                      </w:r>
                    </w:p>
                    <w:p w14:paraId="4C219A3C" w14:textId="77777777" w:rsidR="004225F7" w:rsidRDefault="008D0890" w:rsidP="004717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4717E2">
                        <w:t>Keep this record in your file unt</w:t>
                      </w:r>
                      <w:r w:rsidR="004225F7">
                        <w:t xml:space="preserve">il it is </w:t>
                      </w:r>
                      <w:proofErr w:type="gramStart"/>
                      <w:r w:rsidR="004225F7">
                        <w:t>resolved</w:t>
                      </w:r>
                      <w:proofErr w:type="gramEnd"/>
                    </w:p>
                    <w:p w14:paraId="3FF68BA3" w14:textId="3755A34A" w:rsidR="008D0890" w:rsidRPr="004717E2" w:rsidRDefault="004225F7" w:rsidP="007C3A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Once resolved, send email to </w:t>
                      </w:r>
                      <w:hyperlink r:id="rId12" w:history="1">
                        <w:r w:rsidR="006C0E9F" w:rsidRPr="00FA3839">
                          <w:rPr>
                            <w:rStyle w:val="Hyperlink"/>
                          </w:rPr>
                          <w:t>on-compliance@girlguides.ca</w:t>
                        </w:r>
                      </w:hyperlink>
                      <w:r>
                        <w:t xml:space="preserve"> to close the file and destroy your records.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36C7">
        <w:t>As per Adult Member Support Module 3:</w:t>
      </w:r>
    </w:p>
    <w:p w14:paraId="6EC5537F" w14:textId="77777777" w:rsidR="008D0890" w:rsidRDefault="008D0890" w:rsidP="0003033B">
      <w:pPr>
        <w:spacing w:after="0"/>
        <w:rPr>
          <w:b/>
          <w:u w:val="single"/>
        </w:rPr>
      </w:pPr>
    </w:p>
    <w:p w14:paraId="23212FB7" w14:textId="77777777" w:rsidR="008D0890" w:rsidRDefault="008D0890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B304DA1" w14:textId="77777777" w:rsidR="0003033B" w:rsidRDefault="0003033B" w:rsidP="0003033B">
      <w:pPr>
        <w:spacing w:after="0"/>
        <w:rPr>
          <w:b/>
          <w:u w:val="single"/>
        </w:rPr>
      </w:pPr>
    </w:p>
    <w:p w14:paraId="171F04A3" w14:textId="77777777" w:rsidR="005727C6" w:rsidRPr="00190380" w:rsidRDefault="00190380" w:rsidP="005727C6">
      <w:pPr>
        <w:spacing w:after="0"/>
        <w:jc w:val="center"/>
      </w:pPr>
      <w:r>
        <w:rPr>
          <w:b/>
          <w:u w:val="single"/>
        </w:rPr>
        <w:t xml:space="preserve">Written Warning </w:t>
      </w:r>
    </w:p>
    <w:p w14:paraId="1C01B151" w14:textId="77777777" w:rsidR="00770ACD" w:rsidRDefault="00770ACD" w:rsidP="005727C6">
      <w:pPr>
        <w:spacing w:after="0"/>
      </w:pPr>
    </w:p>
    <w:p w14:paraId="6FF9FB14" w14:textId="77777777" w:rsidR="00190380" w:rsidRDefault="00190380" w:rsidP="005727C6">
      <w:pPr>
        <w:spacing w:after="0"/>
        <w:rPr>
          <w:sz w:val="24"/>
          <w:szCs w:val="24"/>
        </w:rPr>
      </w:pPr>
    </w:p>
    <w:p w14:paraId="64221883" w14:textId="4C853189" w:rsidR="005727C6" w:rsidRPr="00190380" w:rsidRDefault="005727C6" w:rsidP="005727C6">
      <w:pPr>
        <w:spacing w:after="0"/>
        <w:rPr>
          <w:rFonts w:cstheme="minorHAnsi"/>
          <w:sz w:val="24"/>
          <w:szCs w:val="24"/>
        </w:rPr>
      </w:pPr>
      <w:r w:rsidRPr="00190380">
        <w:rPr>
          <w:rFonts w:cstheme="minorHAnsi"/>
          <w:sz w:val="24"/>
          <w:szCs w:val="24"/>
        </w:rPr>
        <w:t xml:space="preserve">Member’s name: </w:t>
      </w:r>
      <w:sdt>
        <w:sdtPr>
          <w:id w:val="-1867520535"/>
          <w:placeholder>
            <w:docPart w:val="06FE6AA6C00343129ED6A3DD77DD1C6B"/>
          </w:placeholder>
          <w:text/>
        </w:sdtPr>
        <w:sdtContent>
          <w:proofErr w:type="spellStart"/>
          <w:r w:rsidR="005A6E49" w:rsidRPr="005A6E49">
            <w:t>Xxxxx</w:t>
          </w:r>
          <w:proofErr w:type="spellEnd"/>
        </w:sdtContent>
      </w:sdt>
      <w:r w:rsidR="004225F7">
        <w:rPr>
          <w:rFonts w:cstheme="minorHAnsi"/>
          <w:sz w:val="24"/>
          <w:szCs w:val="24"/>
        </w:rPr>
        <w:tab/>
      </w:r>
      <w:r w:rsidR="00247AB0" w:rsidRPr="00190380">
        <w:rPr>
          <w:rFonts w:cstheme="minorHAnsi"/>
          <w:sz w:val="24"/>
          <w:szCs w:val="24"/>
        </w:rPr>
        <w:t xml:space="preserve">Date of Meeting: </w:t>
      </w:r>
      <w:sdt>
        <w:sdtPr>
          <w:id w:val="-1939976096"/>
          <w:placeholder>
            <w:docPart w:val="99A77482EFCA4D9FB09B95B0BE7F13D5"/>
          </w:placeholder>
          <w:date>
            <w:dateFormat w:val="yyyy-MM-dd"/>
            <w:lid w:val="en-CA"/>
            <w:storeMappedDataAs w:val="dateTime"/>
            <w:calendar w:val="gregorian"/>
          </w:date>
        </w:sdtPr>
        <w:sdtContent>
          <w:proofErr w:type="spellStart"/>
          <w:r w:rsidR="005A6E49" w:rsidRPr="005A6E49">
            <w:t>Xxxxx</w:t>
          </w:r>
          <w:proofErr w:type="spellEnd"/>
        </w:sdtContent>
      </w:sdt>
    </w:p>
    <w:p w14:paraId="0B134950" w14:textId="1D9D01E3" w:rsidR="005727C6" w:rsidRPr="00190380" w:rsidRDefault="004225F7" w:rsidP="005727C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Date sent to Member: </w:t>
      </w:r>
      <w:sdt>
        <w:sdtPr>
          <w:id w:val="-999264464"/>
          <w:placeholder>
            <w:docPart w:val="DefaultPlaceholder_108186857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proofErr w:type="spellStart"/>
          <w:r w:rsidR="005A6E49" w:rsidRPr="005A6E49">
            <w:t>Xxxxx</w:t>
          </w:r>
          <w:proofErr w:type="spellEnd"/>
        </w:sdtContent>
      </w:sdt>
    </w:p>
    <w:p w14:paraId="0242EC52" w14:textId="3723945B" w:rsidR="005727C6" w:rsidRPr="00190380" w:rsidRDefault="005727C6" w:rsidP="005727C6">
      <w:pPr>
        <w:spacing w:after="0"/>
        <w:rPr>
          <w:rFonts w:cstheme="minorHAnsi"/>
          <w:sz w:val="24"/>
          <w:szCs w:val="24"/>
        </w:rPr>
      </w:pPr>
      <w:r w:rsidRPr="00190380">
        <w:rPr>
          <w:rFonts w:cstheme="minorHAnsi"/>
          <w:sz w:val="24"/>
          <w:szCs w:val="24"/>
        </w:rPr>
        <w:t xml:space="preserve">ACL Name: </w:t>
      </w:r>
      <w:sdt>
        <w:sdtPr>
          <w:id w:val="-714349286"/>
          <w:placeholder>
            <w:docPart w:val="7B1B275F78DC4279A0982457AA43E4D9"/>
          </w:placeholder>
          <w:text/>
        </w:sdtPr>
        <w:sdtContent>
          <w:proofErr w:type="spellStart"/>
          <w:r w:rsidR="005A6E49" w:rsidRPr="005A6E49">
            <w:t>Xxxxx</w:t>
          </w:r>
          <w:proofErr w:type="spellEnd"/>
        </w:sdtContent>
      </w:sdt>
    </w:p>
    <w:p w14:paraId="68EB151F" w14:textId="77777777" w:rsidR="005727C6" w:rsidRPr="00190380" w:rsidRDefault="005727C6" w:rsidP="005727C6">
      <w:pPr>
        <w:spacing w:after="0"/>
        <w:rPr>
          <w:rFonts w:cstheme="minorHAnsi"/>
          <w:sz w:val="24"/>
          <w:szCs w:val="24"/>
        </w:rPr>
      </w:pPr>
    </w:p>
    <w:p w14:paraId="1D962B6B" w14:textId="01684501" w:rsidR="005727C6" w:rsidRPr="00190380" w:rsidRDefault="005727C6" w:rsidP="005727C6">
      <w:pPr>
        <w:spacing w:after="0"/>
        <w:rPr>
          <w:rFonts w:cstheme="minorHAnsi"/>
          <w:sz w:val="24"/>
          <w:szCs w:val="24"/>
        </w:rPr>
      </w:pPr>
      <w:r w:rsidRPr="00190380">
        <w:rPr>
          <w:rFonts w:cstheme="minorHAnsi"/>
          <w:sz w:val="24"/>
          <w:szCs w:val="24"/>
        </w:rPr>
        <w:t xml:space="preserve">Names of others present at this meeting: </w:t>
      </w:r>
      <w:sdt>
        <w:sdtPr>
          <w:rPr>
            <w:rFonts w:cstheme="minorHAnsi"/>
            <w:sz w:val="24"/>
            <w:szCs w:val="24"/>
          </w:rPr>
          <w:id w:val="-1905904446"/>
          <w:placeholder>
            <w:docPart w:val="0602F5ED127643AA88FAB9576EF8D832"/>
          </w:placeholder>
        </w:sdtPr>
        <w:sdtEndPr/>
        <w:sdtContent>
          <w:r w:rsidR="005A6E49">
            <w:t>no meeting due to non-communication from Member</w:t>
          </w:r>
        </w:sdtContent>
      </w:sdt>
    </w:p>
    <w:p w14:paraId="675568C7" w14:textId="77777777" w:rsidR="00190380" w:rsidRPr="00190380" w:rsidRDefault="00190380" w:rsidP="005727C6">
      <w:pPr>
        <w:spacing w:after="0"/>
        <w:rPr>
          <w:rFonts w:cstheme="minorHAnsi"/>
          <w:sz w:val="24"/>
          <w:szCs w:val="24"/>
        </w:rPr>
      </w:pPr>
    </w:p>
    <w:p w14:paraId="52A17ABA" w14:textId="77777777" w:rsidR="005D0AB7" w:rsidRPr="00190380" w:rsidRDefault="005D0AB7" w:rsidP="005727C6">
      <w:pPr>
        <w:spacing w:after="0"/>
        <w:rPr>
          <w:rFonts w:cstheme="minorHAnsi"/>
          <w:sz w:val="24"/>
          <w:szCs w:val="24"/>
        </w:rPr>
      </w:pPr>
      <w:r w:rsidRPr="00190380">
        <w:rPr>
          <w:rFonts w:cstheme="minorHAnsi"/>
          <w:sz w:val="24"/>
          <w:szCs w:val="24"/>
        </w:rPr>
        <w:t>Type of issue – please use Code of Conduct for reference (check all that apply):</w:t>
      </w:r>
    </w:p>
    <w:p w14:paraId="17EE02A5" w14:textId="77777777" w:rsidR="006556F7" w:rsidRPr="00190380" w:rsidRDefault="006556F7" w:rsidP="005727C6">
      <w:pPr>
        <w:spacing w:after="0"/>
        <w:rPr>
          <w:rFonts w:cstheme="minorHAnsi"/>
          <w:sz w:val="24"/>
          <w:szCs w:val="24"/>
        </w:rPr>
      </w:pPr>
    </w:p>
    <w:p w14:paraId="20E83BF3" w14:textId="7F56F94D" w:rsidR="005D0AB7" w:rsidRPr="00190380" w:rsidRDefault="004716AC" w:rsidP="008D0890">
      <w:pPr>
        <w:spacing w:after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516945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D2EFE">
            <w:rPr>
              <w:rFonts w:ascii="MS Gothic" w:eastAsia="MS Gothic" w:hAnsi="MS Gothic" w:cstheme="minorHAnsi" w:hint="eastAsia"/>
              <w:sz w:val="24"/>
              <w:szCs w:val="24"/>
            </w:rPr>
            <w:t>☒</w:t>
          </w:r>
        </w:sdtContent>
      </w:sdt>
      <w:r w:rsidR="00054C4F" w:rsidRPr="00190380">
        <w:rPr>
          <w:rFonts w:cstheme="minorHAnsi"/>
          <w:sz w:val="24"/>
          <w:szCs w:val="24"/>
        </w:rPr>
        <w:t xml:space="preserve">  </w:t>
      </w:r>
      <w:r w:rsidR="00054C4F" w:rsidRPr="00190380">
        <w:rPr>
          <w:rFonts w:cstheme="minorHAnsi"/>
          <w:sz w:val="24"/>
          <w:szCs w:val="24"/>
        </w:rPr>
        <w:tab/>
      </w:r>
      <w:r w:rsidR="0063315F" w:rsidRPr="00190380">
        <w:rPr>
          <w:rFonts w:cstheme="minorHAnsi"/>
          <w:sz w:val="24"/>
          <w:szCs w:val="24"/>
        </w:rPr>
        <w:t>Behaviour that is contrary to</w:t>
      </w:r>
      <w:r w:rsidR="008D0890" w:rsidRPr="00190380">
        <w:rPr>
          <w:rFonts w:cstheme="minorHAnsi"/>
          <w:sz w:val="24"/>
          <w:szCs w:val="24"/>
        </w:rPr>
        <w:t xml:space="preserve"> our Code of Conduct</w:t>
      </w:r>
    </w:p>
    <w:p w14:paraId="0850A21D" w14:textId="13802FEF" w:rsidR="008D0890" w:rsidRPr="00190380" w:rsidRDefault="008D0890" w:rsidP="008D0890">
      <w:pPr>
        <w:spacing w:after="0"/>
        <w:rPr>
          <w:rFonts w:cstheme="minorHAnsi"/>
          <w:sz w:val="24"/>
          <w:szCs w:val="24"/>
        </w:rPr>
      </w:pPr>
      <w:r w:rsidRPr="00190380">
        <w:rPr>
          <w:rFonts w:cstheme="minorHAnsi"/>
          <w:sz w:val="24"/>
          <w:szCs w:val="24"/>
        </w:rPr>
        <w:tab/>
        <w:t xml:space="preserve">Specify:   </w:t>
      </w:r>
      <w:sdt>
        <w:sdtPr>
          <w:rPr>
            <w:rFonts w:cstheme="minorHAnsi"/>
            <w:sz w:val="24"/>
            <w:szCs w:val="24"/>
          </w:rPr>
          <w:id w:val="515741604"/>
          <w:placeholder>
            <w:docPart w:val="B04D50C85DBB496B8DED683E07446384"/>
          </w:placeholder>
        </w:sdtPr>
        <w:sdtEndPr/>
        <w:sdtContent>
          <w:r w:rsidR="006D2EFE">
            <w:t>Act with honesty and integrity when dealing with property, monies and any other assets belonging to GGC.</w:t>
          </w:r>
        </w:sdtContent>
      </w:sdt>
    </w:p>
    <w:p w14:paraId="1867D4EE" w14:textId="77777777" w:rsidR="00054C4F" w:rsidRPr="00190380" w:rsidRDefault="004716AC" w:rsidP="005727C6">
      <w:pPr>
        <w:spacing w:after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32087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C4F" w:rsidRPr="0019038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4C4F" w:rsidRPr="00190380">
        <w:rPr>
          <w:rFonts w:cstheme="minorHAnsi"/>
          <w:sz w:val="24"/>
          <w:szCs w:val="24"/>
        </w:rPr>
        <w:tab/>
      </w:r>
      <w:r w:rsidR="0063315F" w:rsidRPr="00190380">
        <w:rPr>
          <w:rFonts w:cstheme="minorHAnsi"/>
          <w:sz w:val="24"/>
          <w:szCs w:val="24"/>
        </w:rPr>
        <w:t>Dangerous behaviour that p</w:t>
      </w:r>
      <w:r w:rsidR="00054C4F" w:rsidRPr="00190380">
        <w:rPr>
          <w:rFonts w:cstheme="minorHAnsi"/>
          <w:sz w:val="24"/>
          <w:szCs w:val="24"/>
        </w:rPr>
        <w:t>uts our girls at risk</w:t>
      </w:r>
    </w:p>
    <w:p w14:paraId="6260703F" w14:textId="77777777" w:rsidR="0063315F" w:rsidRPr="00190380" w:rsidRDefault="00054C4F" w:rsidP="005727C6">
      <w:pPr>
        <w:spacing w:after="0"/>
        <w:rPr>
          <w:rFonts w:cstheme="minorHAnsi"/>
          <w:sz w:val="24"/>
          <w:szCs w:val="24"/>
        </w:rPr>
      </w:pPr>
      <w:r w:rsidRPr="00190380">
        <w:rPr>
          <w:rFonts w:cstheme="minorHAnsi"/>
          <w:sz w:val="24"/>
          <w:szCs w:val="24"/>
        </w:rPr>
        <w:tab/>
        <w:t xml:space="preserve">Specify:   </w:t>
      </w:r>
      <w:sdt>
        <w:sdtPr>
          <w:rPr>
            <w:rFonts w:cstheme="minorHAnsi"/>
            <w:sz w:val="24"/>
            <w:szCs w:val="24"/>
          </w:rPr>
          <w:id w:val="-1255967060"/>
          <w:placeholder>
            <w:docPart w:val="2F6E129A600245B499F31F747931A21D"/>
          </w:placeholder>
          <w:showingPlcHdr/>
        </w:sdtPr>
        <w:sdtEndPr/>
        <w:sdtContent>
          <w:r w:rsidRPr="00190380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  <w:r w:rsidR="0063315F" w:rsidRPr="00190380">
        <w:rPr>
          <w:rFonts w:cstheme="minorHAnsi"/>
          <w:sz w:val="24"/>
          <w:szCs w:val="24"/>
        </w:rPr>
        <w:t xml:space="preserve"> </w:t>
      </w:r>
    </w:p>
    <w:p w14:paraId="28BF0D29" w14:textId="77777777" w:rsidR="0063315F" w:rsidRPr="00190380" w:rsidRDefault="004716AC" w:rsidP="005727C6">
      <w:pPr>
        <w:spacing w:after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45230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C4F" w:rsidRPr="0019038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4C4F" w:rsidRPr="00190380">
        <w:rPr>
          <w:rFonts w:cstheme="minorHAnsi"/>
          <w:sz w:val="24"/>
          <w:szCs w:val="24"/>
        </w:rPr>
        <w:tab/>
        <w:t>Illegal behaviour</w:t>
      </w:r>
      <w:r w:rsidR="0063315F" w:rsidRPr="00190380">
        <w:rPr>
          <w:rFonts w:cstheme="minorHAnsi"/>
          <w:sz w:val="24"/>
          <w:szCs w:val="24"/>
        </w:rPr>
        <w:t xml:space="preserve"> </w:t>
      </w:r>
    </w:p>
    <w:p w14:paraId="4468A36E" w14:textId="77777777" w:rsidR="00054C4F" w:rsidRPr="00190380" w:rsidRDefault="00054C4F" w:rsidP="005727C6">
      <w:pPr>
        <w:spacing w:after="0"/>
        <w:rPr>
          <w:rFonts w:cstheme="minorHAnsi"/>
          <w:sz w:val="24"/>
          <w:szCs w:val="24"/>
        </w:rPr>
      </w:pPr>
      <w:r w:rsidRPr="00190380">
        <w:rPr>
          <w:rFonts w:cstheme="minorHAnsi"/>
          <w:sz w:val="24"/>
          <w:szCs w:val="24"/>
        </w:rPr>
        <w:tab/>
        <w:t xml:space="preserve">Specify:   </w:t>
      </w:r>
      <w:sdt>
        <w:sdtPr>
          <w:rPr>
            <w:rFonts w:cstheme="minorHAnsi"/>
            <w:sz w:val="24"/>
            <w:szCs w:val="24"/>
          </w:rPr>
          <w:id w:val="-929734782"/>
          <w:placeholder>
            <w:docPart w:val="4FA39FCE766B47B58579AD9F1F35C50A"/>
          </w:placeholder>
          <w:showingPlcHdr/>
        </w:sdtPr>
        <w:sdtEndPr/>
        <w:sdtContent>
          <w:r w:rsidRPr="00190380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4EB7FB95" w14:textId="7CFE38A8" w:rsidR="000F1FDF" w:rsidRDefault="004716AC" w:rsidP="005727C6">
      <w:pPr>
        <w:spacing w:after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98971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C4F" w:rsidRPr="0019038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4C4F" w:rsidRPr="00190380">
        <w:rPr>
          <w:rFonts w:cstheme="minorHAnsi"/>
          <w:sz w:val="24"/>
          <w:szCs w:val="24"/>
        </w:rPr>
        <w:tab/>
      </w:r>
      <w:r w:rsidR="0063315F" w:rsidRPr="00190380">
        <w:rPr>
          <w:rFonts w:cstheme="minorHAnsi"/>
          <w:sz w:val="24"/>
          <w:szCs w:val="24"/>
        </w:rPr>
        <w:t>Admini</w:t>
      </w:r>
      <w:r w:rsidR="000F1FDF">
        <w:rPr>
          <w:rFonts w:cstheme="minorHAnsi"/>
          <w:sz w:val="24"/>
          <w:szCs w:val="24"/>
        </w:rPr>
        <w:t>stration, e.g. incomplete forms</w:t>
      </w:r>
    </w:p>
    <w:p w14:paraId="7B6B7A25" w14:textId="4415A51C" w:rsidR="000F1FDF" w:rsidRPr="00190380" w:rsidRDefault="000F1FDF" w:rsidP="000F1FDF">
      <w:pPr>
        <w:spacing w:after="0"/>
        <w:ind w:firstLine="720"/>
        <w:rPr>
          <w:rFonts w:cstheme="minorHAnsi"/>
          <w:sz w:val="24"/>
          <w:szCs w:val="24"/>
        </w:rPr>
      </w:pPr>
      <w:r w:rsidRPr="00190380">
        <w:rPr>
          <w:rFonts w:cstheme="minorHAnsi"/>
          <w:sz w:val="24"/>
          <w:szCs w:val="24"/>
        </w:rPr>
        <w:t xml:space="preserve">Specify:   </w:t>
      </w:r>
      <w:sdt>
        <w:sdtPr>
          <w:rPr>
            <w:rFonts w:cstheme="minorHAnsi"/>
            <w:sz w:val="24"/>
            <w:szCs w:val="24"/>
          </w:rPr>
          <w:id w:val="-1891096304"/>
          <w:placeholder>
            <w:docPart w:val="9E2BF6635379413BB350D3DD8150CBF6"/>
          </w:placeholder>
          <w:showingPlcHdr/>
        </w:sdtPr>
        <w:sdtEndPr/>
        <w:sdtContent>
          <w:r w:rsidRPr="00190380">
            <w:rPr>
              <w:rStyle w:val="PlaceholderText"/>
              <w:rFonts w:cstheme="minorHAnsi"/>
              <w:sz w:val="24"/>
              <w:szCs w:val="24"/>
            </w:rPr>
            <w:t>Click here to enter text.</w:t>
          </w:r>
        </w:sdtContent>
      </w:sdt>
    </w:p>
    <w:p w14:paraId="606C831D" w14:textId="2A51827A" w:rsidR="00054C4F" w:rsidRPr="00190380" w:rsidRDefault="004716AC" w:rsidP="005727C6">
      <w:pPr>
        <w:spacing w:after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452919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D2EFE">
            <w:rPr>
              <w:rFonts w:ascii="MS Gothic" w:eastAsia="MS Gothic" w:hAnsi="MS Gothic" w:cstheme="minorHAnsi" w:hint="eastAsia"/>
              <w:sz w:val="24"/>
              <w:szCs w:val="24"/>
            </w:rPr>
            <w:t>☒</w:t>
          </w:r>
        </w:sdtContent>
      </w:sdt>
      <w:r w:rsidR="00054C4F" w:rsidRPr="00190380">
        <w:rPr>
          <w:rFonts w:cstheme="minorHAnsi"/>
          <w:sz w:val="24"/>
          <w:szCs w:val="24"/>
        </w:rPr>
        <w:tab/>
        <w:t>Other</w:t>
      </w:r>
    </w:p>
    <w:p w14:paraId="3DEECB79" w14:textId="4CDA1238" w:rsidR="0063315F" w:rsidRPr="00190380" w:rsidRDefault="00054C4F" w:rsidP="00054C4F">
      <w:pPr>
        <w:spacing w:after="0"/>
        <w:ind w:firstLine="720"/>
        <w:rPr>
          <w:rFonts w:cstheme="minorHAnsi"/>
          <w:sz w:val="24"/>
          <w:szCs w:val="24"/>
        </w:rPr>
      </w:pPr>
      <w:r w:rsidRPr="00190380">
        <w:rPr>
          <w:rFonts w:cstheme="minorHAnsi"/>
          <w:sz w:val="24"/>
          <w:szCs w:val="24"/>
        </w:rPr>
        <w:t xml:space="preserve">Specify:   </w:t>
      </w:r>
      <w:r w:rsidR="0063315F" w:rsidRPr="0019038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459951870"/>
          <w:placeholder>
            <w:docPart w:val="FF53522101DD47EABE551E17DC69BF14"/>
          </w:placeholder>
        </w:sdtPr>
        <w:sdtEndPr/>
        <w:sdtContent>
          <w:r w:rsidR="006D2EFE">
            <w:t>Failure to getting receipts/money to unit treasurer, leading to failure to respond</w:t>
          </w:r>
        </w:sdtContent>
      </w:sdt>
    </w:p>
    <w:p w14:paraId="0D00B5EE" w14:textId="77777777" w:rsidR="005D0AB7" w:rsidRPr="00190380" w:rsidRDefault="005D0AB7" w:rsidP="005727C6">
      <w:pPr>
        <w:spacing w:after="0"/>
        <w:rPr>
          <w:rFonts w:cstheme="minorHAnsi"/>
          <w:sz w:val="24"/>
          <w:szCs w:val="24"/>
        </w:rPr>
      </w:pPr>
    </w:p>
    <w:p w14:paraId="6F501E2F" w14:textId="023A06D5" w:rsidR="0063315F" w:rsidRPr="00190380" w:rsidRDefault="0063315F" w:rsidP="005727C6">
      <w:pPr>
        <w:spacing w:after="0"/>
        <w:rPr>
          <w:rFonts w:cstheme="minorHAnsi"/>
          <w:sz w:val="24"/>
          <w:szCs w:val="24"/>
        </w:rPr>
      </w:pPr>
      <w:r w:rsidRPr="00190380">
        <w:rPr>
          <w:rFonts w:cstheme="minorHAnsi"/>
          <w:sz w:val="24"/>
          <w:szCs w:val="24"/>
        </w:rPr>
        <w:t xml:space="preserve">State what the issue is and why it is important you follow the proper process: </w:t>
      </w:r>
      <w:sdt>
        <w:sdtPr>
          <w:rPr>
            <w:rFonts w:cstheme="minorHAnsi"/>
            <w:sz w:val="24"/>
            <w:szCs w:val="24"/>
          </w:rPr>
          <w:id w:val="28849239"/>
          <w:placeholder>
            <w:docPart w:val="74FF288623FB492BABF8D5C7EFB1DB8E"/>
          </w:placeholder>
        </w:sdtPr>
        <w:sdtEndPr/>
        <w:sdtContent>
          <w:r w:rsidR="00F81E40">
            <w:t>Failure to provide money and receipts for units (*listed 2 named units here*) so treasurer can keep unit up to</w:t>
          </w:r>
          <w:r w:rsidR="00F81E40">
            <w:t xml:space="preserve"> date</w:t>
          </w:r>
        </w:sdtContent>
      </w:sdt>
    </w:p>
    <w:p w14:paraId="58E3E467" w14:textId="77777777" w:rsidR="00190380" w:rsidRDefault="00190380" w:rsidP="005727C6">
      <w:pPr>
        <w:spacing w:after="0"/>
        <w:rPr>
          <w:rFonts w:cstheme="minorHAnsi"/>
          <w:sz w:val="24"/>
          <w:szCs w:val="24"/>
        </w:rPr>
      </w:pPr>
    </w:p>
    <w:p w14:paraId="39BE3456" w14:textId="0400125C" w:rsidR="0063315F" w:rsidRPr="00190380" w:rsidRDefault="0063315F" w:rsidP="005727C6">
      <w:pPr>
        <w:spacing w:after="0"/>
        <w:rPr>
          <w:rFonts w:cstheme="minorHAnsi"/>
          <w:sz w:val="24"/>
          <w:szCs w:val="24"/>
        </w:rPr>
      </w:pPr>
      <w:r w:rsidRPr="00190380">
        <w:rPr>
          <w:rFonts w:cstheme="minorHAnsi"/>
          <w:sz w:val="24"/>
          <w:szCs w:val="24"/>
        </w:rPr>
        <w:t xml:space="preserve">Adult member’s response (relevant information that surfaced during discussion): </w:t>
      </w:r>
      <w:sdt>
        <w:sdtPr>
          <w:rPr>
            <w:rFonts w:cstheme="minorHAnsi"/>
            <w:sz w:val="24"/>
            <w:szCs w:val="24"/>
          </w:rPr>
          <w:id w:val="930080856"/>
          <w:placeholder>
            <w:docPart w:val="DE7E4743247C406DA9986822BCB93300"/>
          </w:placeholder>
        </w:sdtPr>
        <w:sdtEndPr/>
        <w:sdtContent>
          <w:r w:rsidR="00F81E40">
            <w:t>Failure to respond (last response was 2 emails and 2 text messages ago</w:t>
          </w:r>
        </w:sdtContent>
      </w:sdt>
    </w:p>
    <w:p w14:paraId="50EA96D1" w14:textId="77777777" w:rsidR="00054C4F" w:rsidRPr="00190380" w:rsidRDefault="00054C4F" w:rsidP="005727C6">
      <w:pPr>
        <w:spacing w:after="0"/>
        <w:rPr>
          <w:rFonts w:cstheme="minorHAnsi"/>
          <w:sz w:val="24"/>
          <w:szCs w:val="24"/>
        </w:rPr>
      </w:pPr>
    </w:p>
    <w:p w14:paraId="2AF5DC58" w14:textId="03B8F4D9" w:rsidR="0063315F" w:rsidRPr="00190380" w:rsidRDefault="0063315F" w:rsidP="005727C6">
      <w:pPr>
        <w:spacing w:after="0"/>
        <w:rPr>
          <w:rFonts w:cstheme="minorHAnsi"/>
          <w:sz w:val="24"/>
          <w:szCs w:val="24"/>
        </w:rPr>
      </w:pPr>
      <w:r w:rsidRPr="00190380">
        <w:rPr>
          <w:rFonts w:cstheme="minorHAnsi"/>
          <w:sz w:val="24"/>
          <w:szCs w:val="24"/>
        </w:rPr>
        <w:t xml:space="preserve">Action steps to correct situation: </w:t>
      </w:r>
      <w:sdt>
        <w:sdtPr>
          <w:rPr>
            <w:rFonts w:cstheme="minorHAnsi"/>
            <w:sz w:val="24"/>
            <w:szCs w:val="24"/>
          </w:rPr>
          <w:id w:val="-185289269"/>
          <w:placeholder>
            <w:docPart w:val="3BC8757EB33244B2936FCBA7991D13C0"/>
          </w:placeholder>
        </w:sdtPr>
        <w:sdtEndPr/>
        <w:sdtContent>
          <w:r w:rsidR="0058240D">
            <w:t xml:space="preserve">At this point it is my recommendation for someone else in the unit to take on the responsibility of getting money/receipts to outside treasurer. In the interim it is important that these two accounts be reconciled immediately by you responding. Recommendation by ACL is that </w:t>
          </w:r>
          <w:proofErr w:type="spellStart"/>
          <w:r w:rsidR="0058240D">
            <w:t>Xxxxx</w:t>
          </w:r>
          <w:proofErr w:type="spellEnd"/>
          <w:r w:rsidR="0058240D">
            <w:t xml:space="preserve"> is not to hold any financial positions in Guiding unless she abides to complete a Treasurer training and agrees to get money/receipts to treasurer in a timely fashion (at least once a month)</w:t>
          </w:r>
          <w:r w:rsidR="0058240D">
            <w:t>.</w:t>
          </w:r>
        </w:sdtContent>
      </w:sdt>
    </w:p>
    <w:p w14:paraId="436BFE23" w14:textId="77777777" w:rsidR="00190380" w:rsidRDefault="00190380" w:rsidP="005727C6">
      <w:pPr>
        <w:spacing w:after="0"/>
        <w:rPr>
          <w:rFonts w:cstheme="minorHAnsi"/>
          <w:sz w:val="24"/>
          <w:szCs w:val="24"/>
        </w:rPr>
      </w:pPr>
    </w:p>
    <w:p w14:paraId="210154AA" w14:textId="3CB39012" w:rsidR="0063315F" w:rsidRPr="00190380" w:rsidRDefault="0063315F" w:rsidP="005727C6">
      <w:pPr>
        <w:spacing w:after="0"/>
        <w:rPr>
          <w:rFonts w:cstheme="minorHAnsi"/>
          <w:sz w:val="24"/>
          <w:szCs w:val="24"/>
        </w:rPr>
      </w:pPr>
      <w:r w:rsidRPr="00190380">
        <w:rPr>
          <w:rFonts w:cstheme="minorHAnsi"/>
          <w:sz w:val="24"/>
          <w:szCs w:val="24"/>
        </w:rPr>
        <w:t xml:space="preserve">How change will be measured: </w:t>
      </w:r>
      <w:sdt>
        <w:sdtPr>
          <w:rPr>
            <w:rFonts w:cstheme="minorHAnsi"/>
            <w:sz w:val="24"/>
            <w:szCs w:val="24"/>
          </w:rPr>
          <w:id w:val="-1791420425"/>
          <w:placeholder>
            <w:docPart w:val="D16769B915D345A5B503863DEF553C55"/>
          </w:placeholder>
        </w:sdtPr>
        <w:sdtEndPr/>
        <w:sdtContent>
          <w:r w:rsidR="0058240D">
            <w:t>When year-end is reconciled – as we are nearing year end, this is the best time to measure</w:t>
          </w:r>
        </w:sdtContent>
      </w:sdt>
    </w:p>
    <w:p w14:paraId="4B19D054" w14:textId="77777777" w:rsidR="0063315F" w:rsidRPr="00190380" w:rsidRDefault="0063315F" w:rsidP="005727C6">
      <w:pPr>
        <w:spacing w:after="0"/>
        <w:rPr>
          <w:rFonts w:cstheme="minorHAnsi"/>
          <w:sz w:val="24"/>
          <w:szCs w:val="24"/>
        </w:rPr>
      </w:pPr>
    </w:p>
    <w:p w14:paraId="385A06CD" w14:textId="136F133E" w:rsidR="0063315F" w:rsidRPr="00190380" w:rsidRDefault="0063315F" w:rsidP="005727C6">
      <w:pPr>
        <w:spacing w:after="0"/>
        <w:rPr>
          <w:rFonts w:cstheme="minorHAnsi"/>
          <w:sz w:val="24"/>
          <w:szCs w:val="24"/>
        </w:rPr>
      </w:pPr>
      <w:r w:rsidRPr="00190380">
        <w:rPr>
          <w:rFonts w:cstheme="minorHAnsi"/>
          <w:sz w:val="24"/>
          <w:szCs w:val="24"/>
        </w:rPr>
        <w:t xml:space="preserve">Adult member commits to do: </w:t>
      </w:r>
      <w:sdt>
        <w:sdtPr>
          <w:rPr>
            <w:rFonts w:cstheme="minorHAnsi"/>
            <w:sz w:val="24"/>
            <w:szCs w:val="24"/>
          </w:rPr>
          <w:id w:val="-1570419621"/>
          <w:placeholder>
            <w:docPart w:val="E334E9CC27F149E2ACF630789A90D71C"/>
          </w:placeholder>
        </w:sdtPr>
        <w:sdtEndPr/>
        <w:sdtContent>
          <w:r w:rsidR="0058240D">
            <w:t>No response from Member, so nothing has been committed to</w:t>
          </w:r>
        </w:sdtContent>
      </w:sdt>
    </w:p>
    <w:p w14:paraId="3FD08B14" w14:textId="77777777" w:rsidR="000F1FDF" w:rsidRDefault="000F1FDF" w:rsidP="005727C6">
      <w:pPr>
        <w:spacing w:after="0"/>
        <w:rPr>
          <w:rFonts w:cstheme="minorHAnsi"/>
          <w:sz w:val="24"/>
          <w:szCs w:val="24"/>
        </w:rPr>
      </w:pPr>
    </w:p>
    <w:p w14:paraId="70C3A99B" w14:textId="21ADE6C9" w:rsidR="0063315F" w:rsidRPr="00190380" w:rsidRDefault="0063315F" w:rsidP="005727C6">
      <w:pPr>
        <w:spacing w:after="0"/>
        <w:rPr>
          <w:rFonts w:cstheme="minorHAnsi"/>
          <w:sz w:val="24"/>
          <w:szCs w:val="24"/>
        </w:rPr>
      </w:pPr>
      <w:r w:rsidRPr="00190380">
        <w:rPr>
          <w:rFonts w:cstheme="minorHAnsi"/>
          <w:sz w:val="24"/>
          <w:szCs w:val="24"/>
        </w:rPr>
        <w:t xml:space="preserve">ACL commits to do: </w:t>
      </w:r>
      <w:sdt>
        <w:sdtPr>
          <w:rPr>
            <w:rFonts w:cstheme="minorHAnsi"/>
            <w:sz w:val="24"/>
            <w:szCs w:val="24"/>
          </w:rPr>
          <w:id w:val="-1737386566"/>
          <w:placeholder>
            <w:docPart w:val="08F40EE0525647949C3B1C4958DEA68A"/>
          </w:placeholder>
        </w:sdtPr>
        <w:sdtEndPr/>
        <w:sdtContent>
          <w:r w:rsidR="004716AC">
            <w:t>: Ensure new interim ACL is aware of situation so she can provide follow up between unit and outside treasurer for unit to ensure compliance.</w:t>
          </w:r>
        </w:sdtContent>
      </w:sdt>
    </w:p>
    <w:p w14:paraId="1D4E95EC" w14:textId="77777777" w:rsidR="0063315F" w:rsidRPr="00190380" w:rsidRDefault="0063315F" w:rsidP="005727C6">
      <w:pPr>
        <w:spacing w:after="0"/>
        <w:rPr>
          <w:rFonts w:cstheme="minorHAnsi"/>
          <w:sz w:val="24"/>
          <w:szCs w:val="24"/>
        </w:rPr>
      </w:pPr>
    </w:p>
    <w:p w14:paraId="3A6C013F" w14:textId="3B83BAB1" w:rsidR="0063315F" w:rsidRPr="000F1FDF" w:rsidRDefault="0063315F" w:rsidP="005727C6">
      <w:pPr>
        <w:spacing w:after="0"/>
        <w:rPr>
          <w:rFonts w:cstheme="minorHAnsi"/>
          <w:sz w:val="24"/>
          <w:szCs w:val="24"/>
        </w:rPr>
      </w:pPr>
      <w:r w:rsidRPr="00190380">
        <w:rPr>
          <w:rFonts w:cstheme="minorHAnsi"/>
          <w:sz w:val="24"/>
          <w:szCs w:val="24"/>
        </w:rPr>
        <w:t xml:space="preserve">Deadline to complete these actions and date for follow up discussion: </w:t>
      </w:r>
      <w:sdt>
        <w:sdtPr>
          <w:rPr>
            <w:rFonts w:cstheme="minorHAnsi"/>
            <w:sz w:val="24"/>
            <w:szCs w:val="24"/>
          </w:rPr>
          <w:id w:val="1876508749"/>
          <w:placeholder>
            <w:docPart w:val="5CFF87E6AB2E476D88D41C8860197800"/>
          </w:placeholder>
        </w:sdtPr>
        <w:sdtEndPr/>
        <w:sdtContent>
          <w:r w:rsidR="004716AC">
            <w:t xml:space="preserve">Follow up on whether communication has been acted on by following date </w:t>
          </w:r>
          <w:proofErr w:type="spellStart"/>
          <w:r w:rsidR="004716AC">
            <w:t>Xxxxx</w:t>
          </w:r>
          <w:r w:rsidR="004716AC">
            <w:t>x</w:t>
          </w:r>
          <w:proofErr w:type="spellEnd"/>
        </w:sdtContent>
      </w:sdt>
    </w:p>
    <w:sectPr w:rsidR="0063315F" w:rsidRPr="000F1FDF" w:rsidSect="000C4D5D">
      <w:headerReference w:type="default" r:id="rId13"/>
      <w:footerReference w:type="default" r:id="rId14"/>
      <w:headerReference w:type="first" r:id="rId15"/>
      <w:pgSz w:w="12240" w:h="15840" w:code="1"/>
      <w:pgMar w:top="1440" w:right="1440" w:bottom="1440" w:left="144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AA54F" w14:textId="77777777" w:rsidR="002934FF" w:rsidRDefault="002934FF" w:rsidP="00054C4F">
      <w:pPr>
        <w:spacing w:after="0" w:line="240" w:lineRule="auto"/>
      </w:pPr>
      <w:r>
        <w:separator/>
      </w:r>
    </w:p>
  </w:endnote>
  <w:endnote w:type="continuationSeparator" w:id="0">
    <w:p w14:paraId="46F1808A" w14:textId="77777777" w:rsidR="002934FF" w:rsidRDefault="002934FF" w:rsidP="0005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5550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0776B3" w14:textId="77777777" w:rsidR="00190380" w:rsidRDefault="001903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F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615D76" w14:textId="77777777" w:rsidR="00054C4F" w:rsidRDefault="00054C4F" w:rsidP="00054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BA798" w14:textId="77777777" w:rsidR="002934FF" w:rsidRDefault="002934FF" w:rsidP="00054C4F">
      <w:pPr>
        <w:spacing w:after="0" w:line="240" w:lineRule="auto"/>
      </w:pPr>
      <w:r>
        <w:separator/>
      </w:r>
    </w:p>
  </w:footnote>
  <w:footnote w:type="continuationSeparator" w:id="0">
    <w:p w14:paraId="342C0848" w14:textId="77777777" w:rsidR="002934FF" w:rsidRDefault="002934FF" w:rsidP="00054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3DD4" w14:textId="443BC493" w:rsidR="000C4D5D" w:rsidRDefault="000C4D5D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1312" behindDoc="1" locked="0" layoutInCell="1" allowOverlap="1" wp14:anchorId="70940F1B" wp14:editId="512A8873">
          <wp:simplePos x="0" y="0"/>
          <wp:positionH relativeFrom="margin">
            <wp:posOffset>4089400</wp:posOffset>
          </wp:positionH>
          <wp:positionV relativeFrom="paragraph">
            <wp:posOffset>5715</wp:posOffset>
          </wp:positionV>
          <wp:extent cx="2162175" cy="410985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GC_Wordmark_Horiz_2-colour_RGB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410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WRITTEN WARNING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08F7" w14:textId="3CC04DE6" w:rsidR="000C4D5D" w:rsidRDefault="000C4D5D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0A986A03" wp14:editId="11CB1B11">
          <wp:simplePos x="0" y="0"/>
          <wp:positionH relativeFrom="margin">
            <wp:posOffset>3994150</wp:posOffset>
          </wp:positionH>
          <wp:positionV relativeFrom="paragraph">
            <wp:posOffset>5715</wp:posOffset>
          </wp:positionV>
          <wp:extent cx="2162175" cy="410985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GC_Wordmark_Horiz_2-colour_RGB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410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WRITTEN WARNING</w:t>
    </w:r>
  </w:p>
  <w:p w14:paraId="7C3809A1" w14:textId="77777777" w:rsidR="000C4D5D" w:rsidRDefault="000C4D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84A3F"/>
    <w:multiLevelType w:val="hybridMultilevel"/>
    <w:tmpl w:val="F5BA75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128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16"/>
    <w:rsid w:val="0003033B"/>
    <w:rsid w:val="00054C4F"/>
    <w:rsid w:val="000C4D5D"/>
    <w:rsid w:val="000D21B2"/>
    <w:rsid w:val="000F1FDF"/>
    <w:rsid w:val="00190380"/>
    <w:rsid w:val="001D7720"/>
    <w:rsid w:val="00230581"/>
    <w:rsid w:val="00247AB0"/>
    <w:rsid w:val="002934FF"/>
    <w:rsid w:val="00340733"/>
    <w:rsid w:val="004225F7"/>
    <w:rsid w:val="00440FBE"/>
    <w:rsid w:val="00443CD3"/>
    <w:rsid w:val="004716AC"/>
    <w:rsid w:val="004717E2"/>
    <w:rsid w:val="00544DE9"/>
    <w:rsid w:val="005727C6"/>
    <w:rsid w:val="00580489"/>
    <w:rsid w:val="0058240D"/>
    <w:rsid w:val="005A6E49"/>
    <w:rsid w:val="005D0644"/>
    <w:rsid w:val="005D0AB7"/>
    <w:rsid w:val="00613684"/>
    <w:rsid w:val="0061583D"/>
    <w:rsid w:val="0063315F"/>
    <w:rsid w:val="006556F7"/>
    <w:rsid w:val="006C0E9F"/>
    <w:rsid w:val="006C6FEE"/>
    <w:rsid w:val="006D013C"/>
    <w:rsid w:val="006D2EFE"/>
    <w:rsid w:val="00770ACD"/>
    <w:rsid w:val="007C3ADD"/>
    <w:rsid w:val="00810CB1"/>
    <w:rsid w:val="00862ED1"/>
    <w:rsid w:val="008D0890"/>
    <w:rsid w:val="0098131A"/>
    <w:rsid w:val="009A611D"/>
    <w:rsid w:val="00A87DBC"/>
    <w:rsid w:val="00B33DB0"/>
    <w:rsid w:val="00C80363"/>
    <w:rsid w:val="00D122A5"/>
    <w:rsid w:val="00D12816"/>
    <w:rsid w:val="00D86530"/>
    <w:rsid w:val="00D936C7"/>
    <w:rsid w:val="00E5588D"/>
    <w:rsid w:val="00E927B5"/>
    <w:rsid w:val="00E92E5B"/>
    <w:rsid w:val="00EA00B4"/>
    <w:rsid w:val="00F657FD"/>
    <w:rsid w:val="00F8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AD084A"/>
  <w15:chartTrackingRefBased/>
  <w15:docId w15:val="{18733099-CDA0-475D-BC74-DA7589CD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27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6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0A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C4F"/>
  </w:style>
  <w:style w:type="paragraph" w:styleId="Footer">
    <w:name w:val="footer"/>
    <w:basedOn w:val="Normal"/>
    <w:link w:val="FooterChar"/>
    <w:uiPriority w:val="99"/>
    <w:unhideWhenUsed/>
    <w:rsid w:val="00054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C4F"/>
  </w:style>
  <w:style w:type="character" w:styleId="CommentReference">
    <w:name w:val="annotation reference"/>
    <w:basedOn w:val="DefaultParagraphFont"/>
    <w:uiPriority w:val="99"/>
    <w:semiHidden/>
    <w:unhideWhenUsed/>
    <w:rsid w:val="00C80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36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17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on-compliance@girlguides.ca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n-compliance@girlguides.ca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on-compliance@girlguides.ca" TargetMode="External"/><Relationship Id="rId4" Type="http://schemas.openxmlformats.org/officeDocument/2006/relationships/styles" Target="styles.xml"/><Relationship Id="rId9" Type="http://schemas.openxmlformats.org/officeDocument/2006/relationships/hyperlink" Target="mailto:on-compliance@girlguides.c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53522101DD47EABE551E17DC69B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27664-2F95-4E4A-88BE-CC5A676BD970}"/>
      </w:docPartPr>
      <w:docPartBody>
        <w:p w:rsidR="0000075F" w:rsidRDefault="00EC5548" w:rsidP="00EC5548">
          <w:pPr>
            <w:pStyle w:val="FF53522101DD47EABE551E17DC69BF1410"/>
          </w:pPr>
          <w:r w:rsidRPr="0049167B">
            <w:rPr>
              <w:rStyle w:val="PlaceholderText"/>
            </w:rPr>
            <w:t>Click here to enter text.</w:t>
          </w:r>
        </w:p>
      </w:docPartBody>
    </w:docPart>
    <w:docPart>
      <w:docPartPr>
        <w:name w:val="74FF288623FB492BABF8D5C7EFB1D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ED3F5-9694-4135-85E8-3557BCB508C4}"/>
      </w:docPartPr>
      <w:docPartBody>
        <w:p w:rsidR="0000075F" w:rsidRDefault="00EC5548" w:rsidP="00EC5548">
          <w:pPr>
            <w:pStyle w:val="74FF288623FB492BABF8D5C7EFB1DB8E8"/>
          </w:pPr>
          <w:r w:rsidRPr="0049167B">
            <w:rPr>
              <w:rStyle w:val="PlaceholderText"/>
            </w:rPr>
            <w:t>Click here to enter text.</w:t>
          </w:r>
        </w:p>
      </w:docPartBody>
    </w:docPart>
    <w:docPart>
      <w:docPartPr>
        <w:name w:val="DE7E4743247C406DA9986822BCB93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23AB5-DAAC-4BD1-B73C-29AD6089B8F5}"/>
      </w:docPartPr>
      <w:docPartBody>
        <w:p w:rsidR="0000075F" w:rsidRDefault="00EC5548" w:rsidP="00EC5548">
          <w:pPr>
            <w:pStyle w:val="DE7E4743247C406DA9986822BCB933008"/>
          </w:pPr>
          <w:r w:rsidRPr="0049167B">
            <w:rPr>
              <w:rStyle w:val="PlaceholderText"/>
            </w:rPr>
            <w:t>Click here to enter text.</w:t>
          </w:r>
        </w:p>
      </w:docPartBody>
    </w:docPart>
    <w:docPart>
      <w:docPartPr>
        <w:name w:val="3BC8757EB33244B2936FCBA7991D1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119D8-ABD0-4EDE-987D-17FF4D0CADDD}"/>
      </w:docPartPr>
      <w:docPartBody>
        <w:p w:rsidR="0000075F" w:rsidRDefault="00EC5548" w:rsidP="00EC5548">
          <w:pPr>
            <w:pStyle w:val="3BC8757EB33244B2936FCBA7991D13C08"/>
          </w:pPr>
          <w:r w:rsidRPr="0049167B">
            <w:rPr>
              <w:rStyle w:val="PlaceholderText"/>
            </w:rPr>
            <w:t>Click here to enter text.</w:t>
          </w:r>
        </w:p>
      </w:docPartBody>
    </w:docPart>
    <w:docPart>
      <w:docPartPr>
        <w:name w:val="D16769B915D345A5B503863DEF553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318DE-AF84-4174-BDAE-1894F0A8FD1C}"/>
      </w:docPartPr>
      <w:docPartBody>
        <w:p w:rsidR="0000075F" w:rsidRDefault="00EC5548" w:rsidP="00EC5548">
          <w:pPr>
            <w:pStyle w:val="D16769B915D345A5B503863DEF553C558"/>
          </w:pPr>
          <w:r w:rsidRPr="0049167B">
            <w:rPr>
              <w:rStyle w:val="PlaceholderText"/>
            </w:rPr>
            <w:t>Click here to enter text.</w:t>
          </w:r>
        </w:p>
      </w:docPartBody>
    </w:docPart>
    <w:docPart>
      <w:docPartPr>
        <w:name w:val="E334E9CC27F149E2ACF630789A90D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C008B-5D7C-4B9B-99C3-FAA72DA59C83}"/>
      </w:docPartPr>
      <w:docPartBody>
        <w:p w:rsidR="0000075F" w:rsidRDefault="00EC5548" w:rsidP="00EC5548">
          <w:pPr>
            <w:pStyle w:val="E334E9CC27F149E2ACF630789A90D71C8"/>
          </w:pPr>
          <w:r w:rsidRPr="0049167B">
            <w:rPr>
              <w:rStyle w:val="PlaceholderText"/>
            </w:rPr>
            <w:t>Click here to enter text.</w:t>
          </w:r>
        </w:p>
      </w:docPartBody>
    </w:docPart>
    <w:docPart>
      <w:docPartPr>
        <w:name w:val="08F40EE0525647949C3B1C4958DEA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963FC-3F2A-4F59-AD92-A80A44DD4ADC}"/>
      </w:docPartPr>
      <w:docPartBody>
        <w:p w:rsidR="0000075F" w:rsidRDefault="00EC5548" w:rsidP="00EC5548">
          <w:pPr>
            <w:pStyle w:val="08F40EE0525647949C3B1C4958DEA68A8"/>
          </w:pPr>
          <w:r w:rsidRPr="0049167B">
            <w:rPr>
              <w:rStyle w:val="PlaceholderText"/>
            </w:rPr>
            <w:t>Click here to enter text.</w:t>
          </w:r>
        </w:p>
      </w:docPartBody>
    </w:docPart>
    <w:docPart>
      <w:docPartPr>
        <w:name w:val="5CFF87E6AB2E476D88D41C8860197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52007-0322-4886-B880-DCF91B96CB3C}"/>
      </w:docPartPr>
      <w:docPartBody>
        <w:p w:rsidR="0000075F" w:rsidRDefault="00EC5548" w:rsidP="00EC5548">
          <w:pPr>
            <w:pStyle w:val="5CFF87E6AB2E476D88D41C88601978008"/>
          </w:pPr>
          <w:r w:rsidRPr="0049167B">
            <w:rPr>
              <w:rStyle w:val="PlaceholderText"/>
            </w:rPr>
            <w:t>Click here to enter text.</w:t>
          </w:r>
        </w:p>
      </w:docPartBody>
    </w:docPart>
    <w:docPart>
      <w:docPartPr>
        <w:name w:val="06FE6AA6C00343129ED6A3DD77DD1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A77ED-7720-422E-87CC-6AA3585F7DC2}"/>
      </w:docPartPr>
      <w:docPartBody>
        <w:p w:rsidR="0000075F" w:rsidRDefault="00EC5548" w:rsidP="00EC5548">
          <w:pPr>
            <w:pStyle w:val="06FE6AA6C00343129ED6A3DD77DD1C6B6"/>
          </w:pPr>
          <w:r w:rsidRPr="0049167B">
            <w:rPr>
              <w:rStyle w:val="PlaceholderText"/>
            </w:rPr>
            <w:t>Click here to enter text.</w:t>
          </w:r>
        </w:p>
      </w:docPartBody>
    </w:docPart>
    <w:docPart>
      <w:docPartPr>
        <w:name w:val="99A77482EFCA4D9FB09B95B0BE7F1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0E249-4D2C-4B1E-84AC-0E2978FAABA5}"/>
      </w:docPartPr>
      <w:docPartBody>
        <w:p w:rsidR="0000075F" w:rsidRDefault="00EC5548" w:rsidP="00EC5548">
          <w:pPr>
            <w:pStyle w:val="99A77482EFCA4D9FB09B95B0BE7F13D56"/>
          </w:pPr>
          <w:r w:rsidRPr="0049167B">
            <w:rPr>
              <w:rStyle w:val="PlaceholderText"/>
            </w:rPr>
            <w:t>Click here to enter a date.</w:t>
          </w:r>
        </w:p>
      </w:docPartBody>
    </w:docPart>
    <w:docPart>
      <w:docPartPr>
        <w:name w:val="7B1B275F78DC4279A0982457AA43E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A2A2F-1B91-4ED1-BF63-EA2BAE2752B7}"/>
      </w:docPartPr>
      <w:docPartBody>
        <w:p w:rsidR="0000075F" w:rsidRDefault="00EC5548" w:rsidP="00EC5548">
          <w:pPr>
            <w:pStyle w:val="7B1B275F78DC4279A0982457AA43E4D95"/>
          </w:pPr>
          <w:r w:rsidRPr="0049167B">
            <w:rPr>
              <w:rStyle w:val="PlaceholderText"/>
            </w:rPr>
            <w:t>Click here to enter text.</w:t>
          </w:r>
        </w:p>
      </w:docPartBody>
    </w:docPart>
    <w:docPart>
      <w:docPartPr>
        <w:name w:val="0602F5ED127643AA88FAB9576EF8D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CB53A-2917-4E99-8A15-2B73F418719D}"/>
      </w:docPartPr>
      <w:docPartBody>
        <w:p w:rsidR="0000075F" w:rsidRDefault="00EC5548" w:rsidP="00EC5548">
          <w:pPr>
            <w:pStyle w:val="0602F5ED127643AA88FAB9576EF8D8325"/>
          </w:pPr>
          <w:r w:rsidRPr="0049167B">
            <w:rPr>
              <w:rStyle w:val="PlaceholderText"/>
            </w:rPr>
            <w:t>Click here to enter text.</w:t>
          </w:r>
        </w:p>
      </w:docPartBody>
    </w:docPart>
    <w:docPart>
      <w:docPartPr>
        <w:name w:val="B04D50C85DBB496B8DED683E07446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152E1-EA87-427E-97F8-28AA594F4DEA}"/>
      </w:docPartPr>
      <w:docPartBody>
        <w:p w:rsidR="003255A4" w:rsidRDefault="00EC5548" w:rsidP="00EC5548">
          <w:pPr>
            <w:pStyle w:val="B04D50C85DBB496B8DED683E074463842"/>
          </w:pPr>
          <w:r w:rsidRPr="00EE08ED">
            <w:rPr>
              <w:rStyle w:val="PlaceholderText"/>
            </w:rPr>
            <w:t>Click here to enter text.</w:t>
          </w:r>
        </w:p>
      </w:docPartBody>
    </w:docPart>
    <w:docPart>
      <w:docPartPr>
        <w:name w:val="2F6E129A600245B499F31F747931A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8FDAC-D3BB-44E0-9007-EB3ECA361AD9}"/>
      </w:docPartPr>
      <w:docPartBody>
        <w:p w:rsidR="003255A4" w:rsidRDefault="00EC5548" w:rsidP="00EC5548">
          <w:pPr>
            <w:pStyle w:val="2F6E129A600245B499F31F747931A21D1"/>
          </w:pPr>
          <w:r w:rsidRPr="00EE08ED">
            <w:rPr>
              <w:rStyle w:val="PlaceholderText"/>
            </w:rPr>
            <w:t>Click here to enter text.</w:t>
          </w:r>
        </w:p>
      </w:docPartBody>
    </w:docPart>
    <w:docPart>
      <w:docPartPr>
        <w:name w:val="4FA39FCE766B47B58579AD9F1F35C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FB7BD-8330-4D57-83FD-95ECB2E71134}"/>
      </w:docPartPr>
      <w:docPartBody>
        <w:p w:rsidR="003255A4" w:rsidRDefault="00EC5548" w:rsidP="00EC5548">
          <w:pPr>
            <w:pStyle w:val="4FA39FCE766B47B58579AD9F1F35C50A1"/>
          </w:pPr>
          <w:r w:rsidRPr="00EE08ED">
            <w:rPr>
              <w:rStyle w:val="PlaceholderText"/>
            </w:rPr>
            <w:t>Click here to enter text.</w:t>
          </w:r>
        </w:p>
      </w:docPartBody>
    </w:docPart>
    <w:docPart>
      <w:docPartPr>
        <w:name w:val="9E2BF6635379413BB350D3DD8150C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A627B-4948-4CFD-BA2B-C12DE838C24D}"/>
      </w:docPartPr>
      <w:docPartBody>
        <w:p w:rsidR="00F53058" w:rsidRDefault="00D248F8" w:rsidP="00D248F8">
          <w:pPr>
            <w:pStyle w:val="9E2BF6635379413BB350D3DD8150CBF6"/>
          </w:pPr>
          <w:r w:rsidRPr="00EE08E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F4527-65B0-45E4-84DA-35A0DEBEC4AD}"/>
      </w:docPartPr>
      <w:docPartBody>
        <w:p w:rsidR="00C754D0" w:rsidRDefault="00B802A1">
          <w:r w:rsidRPr="0096195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1C0"/>
    <w:rsid w:val="0000075F"/>
    <w:rsid w:val="00163101"/>
    <w:rsid w:val="001F4122"/>
    <w:rsid w:val="003255A4"/>
    <w:rsid w:val="005458FF"/>
    <w:rsid w:val="005C6CE2"/>
    <w:rsid w:val="007221C0"/>
    <w:rsid w:val="0099795B"/>
    <w:rsid w:val="00A90C88"/>
    <w:rsid w:val="00B802A1"/>
    <w:rsid w:val="00C754D0"/>
    <w:rsid w:val="00D248F8"/>
    <w:rsid w:val="00EC5548"/>
    <w:rsid w:val="00EF760E"/>
    <w:rsid w:val="00F5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02A1"/>
    <w:rPr>
      <w:color w:val="808080"/>
    </w:rPr>
  </w:style>
  <w:style w:type="paragraph" w:customStyle="1" w:styleId="06FE6AA6C00343129ED6A3DD77DD1C6B6">
    <w:name w:val="06FE6AA6C00343129ED6A3DD77DD1C6B6"/>
    <w:rsid w:val="00EC5548"/>
    <w:rPr>
      <w:rFonts w:eastAsiaTheme="minorHAnsi"/>
      <w:lang w:eastAsia="en-US"/>
    </w:rPr>
  </w:style>
  <w:style w:type="paragraph" w:customStyle="1" w:styleId="99A77482EFCA4D9FB09B95B0BE7F13D56">
    <w:name w:val="99A77482EFCA4D9FB09B95B0BE7F13D56"/>
    <w:rsid w:val="00EC5548"/>
    <w:rPr>
      <w:rFonts w:eastAsiaTheme="minorHAnsi"/>
      <w:lang w:eastAsia="en-US"/>
    </w:rPr>
  </w:style>
  <w:style w:type="paragraph" w:customStyle="1" w:styleId="7B1B275F78DC4279A0982457AA43E4D95">
    <w:name w:val="7B1B275F78DC4279A0982457AA43E4D95"/>
    <w:rsid w:val="00EC5548"/>
    <w:rPr>
      <w:rFonts w:eastAsiaTheme="minorHAnsi"/>
      <w:lang w:eastAsia="en-US"/>
    </w:rPr>
  </w:style>
  <w:style w:type="paragraph" w:customStyle="1" w:styleId="0602F5ED127643AA88FAB9576EF8D8325">
    <w:name w:val="0602F5ED127643AA88FAB9576EF8D8325"/>
    <w:rsid w:val="00EC5548"/>
    <w:rPr>
      <w:rFonts w:eastAsiaTheme="minorHAnsi"/>
      <w:lang w:eastAsia="en-US"/>
    </w:rPr>
  </w:style>
  <w:style w:type="paragraph" w:customStyle="1" w:styleId="B04D50C85DBB496B8DED683E074463842">
    <w:name w:val="B04D50C85DBB496B8DED683E074463842"/>
    <w:rsid w:val="00EC5548"/>
    <w:rPr>
      <w:rFonts w:eastAsiaTheme="minorHAnsi"/>
      <w:lang w:eastAsia="en-US"/>
    </w:rPr>
  </w:style>
  <w:style w:type="paragraph" w:customStyle="1" w:styleId="2F6E129A600245B499F31F747931A21D1">
    <w:name w:val="2F6E129A600245B499F31F747931A21D1"/>
    <w:rsid w:val="00EC5548"/>
    <w:rPr>
      <w:rFonts w:eastAsiaTheme="minorHAnsi"/>
      <w:lang w:eastAsia="en-US"/>
    </w:rPr>
  </w:style>
  <w:style w:type="paragraph" w:customStyle="1" w:styleId="4FA39FCE766B47B58579AD9F1F35C50A1">
    <w:name w:val="4FA39FCE766B47B58579AD9F1F35C50A1"/>
    <w:rsid w:val="00EC5548"/>
    <w:rPr>
      <w:rFonts w:eastAsiaTheme="minorHAnsi"/>
      <w:lang w:eastAsia="en-US"/>
    </w:rPr>
  </w:style>
  <w:style w:type="paragraph" w:customStyle="1" w:styleId="FF53522101DD47EABE551E17DC69BF1410">
    <w:name w:val="FF53522101DD47EABE551E17DC69BF1410"/>
    <w:rsid w:val="00EC5548"/>
    <w:rPr>
      <w:rFonts w:eastAsiaTheme="minorHAnsi"/>
      <w:lang w:eastAsia="en-US"/>
    </w:rPr>
  </w:style>
  <w:style w:type="paragraph" w:customStyle="1" w:styleId="74FF288623FB492BABF8D5C7EFB1DB8E8">
    <w:name w:val="74FF288623FB492BABF8D5C7EFB1DB8E8"/>
    <w:rsid w:val="00EC5548"/>
    <w:rPr>
      <w:rFonts w:eastAsiaTheme="minorHAnsi"/>
      <w:lang w:eastAsia="en-US"/>
    </w:rPr>
  </w:style>
  <w:style w:type="paragraph" w:customStyle="1" w:styleId="DE7E4743247C406DA9986822BCB933008">
    <w:name w:val="DE7E4743247C406DA9986822BCB933008"/>
    <w:rsid w:val="00EC5548"/>
    <w:rPr>
      <w:rFonts w:eastAsiaTheme="minorHAnsi"/>
      <w:lang w:eastAsia="en-US"/>
    </w:rPr>
  </w:style>
  <w:style w:type="paragraph" w:customStyle="1" w:styleId="3BC8757EB33244B2936FCBA7991D13C08">
    <w:name w:val="3BC8757EB33244B2936FCBA7991D13C08"/>
    <w:rsid w:val="00EC5548"/>
    <w:rPr>
      <w:rFonts w:eastAsiaTheme="minorHAnsi"/>
      <w:lang w:eastAsia="en-US"/>
    </w:rPr>
  </w:style>
  <w:style w:type="paragraph" w:customStyle="1" w:styleId="D16769B915D345A5B503863DEF553C558">
    <w:name w:val="D16769B915D345A5B503863DEF553C558"/>
    <w:rsid w:val="00EC5548"/>
    <w:rPr>
      <w:rFonts w:eastAsiaTheme="minorHAnsi"/>
      <w:lang w:eastAsia="en-US"/>
    </w:rPr>
  </w:style>
  <w:style w:type="paragraph" w:customStyle="1" w:styleId="E334E9CC27F149E2ACF630789A90D71C8">
    <w:name w:val="E334E9CC27F149E2ACF630789A90D71C8"/>
    <w:rsid w:val="00EC5548"/>
    <w:rPr>
      <w:rFonts w:eastAsiaTheme="minorHAnsi"/>
      <w:lang w:eastAsia="en-US"/>
    </w:rPr>
  </w:style>
  <w:style w:type="paragraph" w:customStyle="1" w:styleId="08F40EE0525647949C3B1C4958DEA68A8">
    <w:name w:val="08F40EE0525647949C3B1C4958DEA68A8"/>
    <w:rsid w:val="00EC5548"/>
    <w:rPr>
      <w:rFonts w:eastAsiaTheme="minorHAnsi"/>
      <w:lang w:eastAsia="en-US"/>
    </w:rPr>
  </w:style>
  <w:style w:type="paragraph" w:customStyle="1" w:styleId="5CFF87E6AB2E476D88D41C88601978008">
    <w:name w:val="5CFF87E6AB2E476D88D41C88601978008"/>
    <w:rsid w:val="00EC5548"/>
    <w:rPr>
      <w:rFonts w:eastAsiaTheme="minorHAnsi"/>
      <w:lang w:eastAsia="en-US"/>
    </w:rPr>
  </w:style>
  <w:style w:type="paragraph" w:customStyle="1" w:styleId="9E2BF6635379413BB350D3DD8150CBF6">
    <w:name w:val="9E2BF6635379413BB350D3DD8150CBF6"/>
    <w:rsid w:val="00D248F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WRITTEN WARNING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75612F-F883-4900-8668-A80C5753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Follows</dc:creator>
  <cp:keywords/>
  <dc:description/>
  <cp:lastModifiedBy>Amanda Bacchus</cp:lastModifiedBy>
  <cp:revision>7</cp:revision>
  <cp:lastPrinted>2017-11-22T14:54:00Z</cp:lastPrinted>
  <dcterms:created xsi:type="dcterms:W3CDTF">2023-01-25T17:31:00Z</dcterms:created>
  <dcterms:modified xsi:type="dcterms:W3CDTF">2023-01-25T19:23:00Z</dcterms:modified>
</cp:coreProperties>
</file>